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9F674E" w:rsidP="00D31D50">
      <w:pPr>
        <w:spacing w:line="220" w:lineRule="atLeast"/>
      </w:pPr>
      <w:r>
        <w:rPr>
          <w:rStyle w:val="a5"/>
          <w:rFonts w:ascii="微软雅黑" w:hAnsi="微软雅黑" w:hint="eastAsia"/>
          <w:color w:val="222222"/>
          <w:shd w:val="clear" w:color="auto" w:fill="FFFFFF"/>
        </w:rPr>
        <w:t>关于加快政府采购预算执行的通知</w:t>
      </w:r>
      <w:r>
        <w:rPr>
          <w:rFonts w:ascii="微软雅黑" w:hAnsi="微软雅黑" w:hint="eastAsia"/>
          <w:color w:val="222222"/>
        </w:rPr>
        <w:br/>
      </w:r>
      <w:r>
        <w:rPr>
          <w:rFonts w:ascii="微软雅黑" w:hAnsi="微软雅黑" w:hint="eastAsia"/>
          <w:color w:val="222222"/>
          <w:shd w:val="clear" w:color="auto" w:fill="FFFFFF"/>
        </w:rPr>
        <w:t> </w:t>
      </w:r>
      <w:r>
        <w:rPr>
          <w:rFonts w:ascii="微软雅黑" w:hAnsi="微软雅黑" w:hint="eastAsia"/>
          <w:color w:val="222222"/>
        </w:rPr>
        <w:br/>
      </w:r>
      <w:r>
        <w:rPr>
          <w:rFonts w:ascii="微软雅黑" w:hAnsi="微软雅黑" w:hint="eastAsia"/>
          <w:color w:val="222222"/>
          <w:shd w:val="clear" w:color="auto" w:fill="FFFFFF"/>
        </w:rPr>
        <w:t>省直各单位：</w:t>
      </w:r>
      <w:r>
        <w:rPr>
          <w:rFonts w:ascii="微软雅黑" w:hAnsi="微软雅黑" w:hint="eastAsia"/>
          <w:color w:val="222222"/>
        </w:rPr>
        <w:br/>
      </w:r>
      <w:r>
        <w:rPr>
          <w:rFonts w:ascii="微软雅黑" w:hAnsi="微软雅黑" w:hint="eastAsia"/>
          <w:color w:val="222222"/>
          <w:shd w:val="clear" w:color="auto" w:fill="FFFFFF"/>
        </w:rPr>
        <w:t>为提高政府采购工作效率，加快省本级政府采购预算执行，根据《辽宁省人民政府关于印发辽宁省深化预算管理制度改革实施方案的通知》（辽政发[2014]38号）和《关于省直政府采购有关事项的通知》（辽财采函[2014]35号）规定，请各采购单位抓紧报送政府采购计划，完成政府采购预算资金支付。</w:t>
      </w:r>
      <w:r>
        <w:rPr>
          <w:rFonts w:ascii="微软雅黑" w:hAnsi="微软雅黑" w:hint="eastAsia"/>
          <w:color w:val="222222"/>
        </w:rPr>
        <w:br/>
      </w:r>
      <w:r>
        <w:rPr>
          <w:rFonts w:ascii="微软雅黑" w:hAnsi="微软雅黑" w:hint="eastAsia"/>
          <w:color w:val="222222"/>
          <w:shd w:val="clear" w:color="auto" w:fill="FFFFFF"/>
        </w:rPr>
        <w:t>一、2015年年初部门预算下达的政府采购预算，各采购单位应于9月30日前上报政府采购计划。10月1日以后，省财政厅将在《辽宁政府采购网》上冻结以2015年年初部门预算作为资金来源的采购计划申报功能，待采购单位详细说明计划未按时申报原因后视情况予以解冻。</w:t>
      </w:r>
      <w:r>
        <w:rPr>
          <w:rFonts w:ascii="微软雅黑" w:hAnsi="微软雅黑" w:hint="eastAsia"/>
          <w:color w:val="222222"/>
        </w:rPr>
        <w:br/>
      </w:r>
      <w:r>
        <w:rPr>
          <w:rFonts w:ascii="微软雅黑" w:hAnsi="微软雅黑" w:hint="eastAsia"/>
          <w:color w:val="222222"/>
          <w:shd w:val="clear" w:color="auto" w:fill="FFFFFF"/>
        </w:rPr>
        <w:t>二、对于2015年年度执行中追加的政府采购预算，各采购单位需在指标下达90天内完成付款。</w:t>
      </w:r>
      <w:r>
        <w:rPr>
          <w:rFonts w:ascii="微软雅黑" w:hAnsi="微软雅黑" w:hint="eastAsia"/>
          <w:color w:val="222222"/>
        </w:rPr>
        <w:br/>
      </w:r>
      <w:r>
        <w:rPr>
          <w:rFonts w:ascii="微软雅黑" w:hAnsi="微软雅黑" w:hint="eastAsia"/>
          <w:color w:val="222222"/>
          <w:shd w:val="clear" w:color="auto" w:fill="FFFFFF"/>
        </w:rPr>
        <w:t>特此通知。</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133" w:rsidRDefault="009B6133" w:rsidP="009F674E">
      <w:pPr>
        <w:spacing w:after="0"/>
      </w:pPr>
      <w:r>
        <w:separator/>
      </w:r>
    </w:p>
  </w:endnote>
  <w:endnote w:type="continuationSeparator" w:id="0">
    <w:p w:rsidR="009B6133" w:rsidRDefault="009B6133" w:rsidP="009F67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133" w:rsidRDefault="009B6133" w:rsidP="009F674E">
      <w:pPr>
        <w:spacing w:after="0"/>
      </w:pPr>
      <w:r>
        <w:separator/>
      </w:r>
    </w:p>
  </w:footnote>
  <w:footnote w:type="continuationSeparator" w:id="0">
    <w:p w:rsidR="009B6133" w:rsidRDefault="009B6133" w:rsidP="009F674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13D8E"/>
    <w:rsid w:val="00323B43"/>
    <w:rsid w:val="003D37D8"/>
    <w:rsid w:val="00426133"/>
    <w:rsid w:val="004358AB"/>
    <w:rsid w:val="008B7726"/>
    <w:rsid w:val="009B6133"/>
    <w:rsid w:val="009F674E"/>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67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F674E"/>
    <w:rPr>
      <w:rFonts w:ascii="Tahoma" w:hAnsi="Tahoma"/>
      <w:sz w:val="18"/>
      <w:szCs w:val="18"/>
    </w:rPr>
  </w:style>
  <w:style w:type="paragraph" w:styleId="a4">
    <w:name w:val="footer"/>
    <w:basedOn w:val="a"/>
    <w:link w:val="Char0"/>
    <w:uiPriority w:val="99"/>
    <w:semiHidden/>
    <w:unhideWhenUsed/>
    <w:rsid w:val="009F674E"/>
    <w:pPr>
      <w:tabs>
        <w:tab w:val="center" w:pos="4153"/>
        <w:tab w:val="right" w:pos="8306"/>
      </w:tabs>
    </w:pPr>
    <w:rPr>
      <w:sz w:val="18"/>
      <w:szCs w:val="18"/>
    </w:rPr>
  </w:style>
  <w:style w:type="character" w:customStyle="1" w:styleId="Char0">
    <w:name w:val="页脚 Char"/>
    <w:basedOn w:val="a0"/>
    <w:link w:val="a4"/>
    <w:uiPriority w:val="99"/>
    <w:semiHidden/>
    <w:rsid w:val="009F674E"/>
    <w:rPr>
      <w:rFonts w:ascii="Tahoma" w:hAnsi="Tahoma"/>
      <w:sz w:val="18"/>
      <w:szCs w:val="18"/>
    </w:rPr>
  </w:style>
  <w:style w:type="character" w:styleId="a5">
    <w:name w:val="Strong"/>
    <w:basedOn w:val="a0"/>
    <w:uiPriority w:val="22"/>
    <w:qFormat/>
    <w:rsid w:val="009F674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2015-10-12T01:25:00Z</dcterms:modified>
</cp:coreProperties>
</file>